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79" w:rsidRDefault="003C5479" w:rsidP="00F10116">
      <w:pPr>
        <w:spacing w:after="0" w:line="240" w:lineRule="auto"/>
        <w:ind w:left="-284" w:firstLine="540"/>
        <w:rPr>
          <w:rFonts w:ascii="Times New Roman" w:hAnsi="Times New Roman"/>
          <w:sz w:val="28"/>
          <w:szCs w:val="28"/>
        </w:rPr>
      </w:pPr>
    </w:p>
    <w:p w:rsidR="00611CE1" w:rsidRDefault="00611CE1" w:rsidP="00E44960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0" t="0" r="9525" b="9525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EAE" w:rsidRDefault="00AE6EAE" w:rsidP="00E44960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</w:p>
    <w:p w:rsidR="00611CE1" w:rsidRDefault="00611CE1" w:rsidP="00107CD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                                                                                                    СОВЕТА ДЕПУТАТОВ ТАТАРСКОГО РАЙОНА</w:t>
      </w:r>
    </w:p>
    <w:p w:rsidR="00611CE1" w:rsidRDefault="00107CDF" w:rsidP="00107CDF">
      <w:pPr>
        <w:spacing w:after="0" w:line="240" w:lineRule="auto"/>
        <w:ind w:firstLine="53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611CE1" w:rsidRPr="005A5010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611CE1" w:rsidRDefault="007251A9" w:rsidP="00611CE1">
      <w:pPr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0B04A3">
        <w:rPr>
          <w:rFonts w:ascii="Times New Roman" w:hAnsi="Times New Roman"/>
          <w:b/>
          <w:sz w:val="28"/>
          <w:szCs w:val="28"/>
        </w:rPr>
        <w:t>(</w:t>
      </w:r>
      <w:r w:rsidR="00A6168D" w:rsidRPr="001B3624">
        <w:rPr>
          <w:rFonts w:ascii="Times New Roman" w:hAnsi="Times New Roman"/>
          <w:b/>
          <w:sz w:val="28"/>
          <w:szCs w:val="28"/>
        </w:rPr>
        <w:t>сорок вторая</w:t>
      </w:r>
      <w:r w:rsidR="00107CDF">
        <w:rPr>
          <w:rFonts w:ascii="Times New Roman" w:hAnsi="Times New Roman"/>
          <w:b/>
          <w:sz w:val="28"/>
          <w:szCs w:val="28"/>
        </w:rPr>
        <w:t xml:space="preserve"> </w:t>
      </w:r>
      <w:r w:rsidR="00611CE1" w:rsidRPr="00F73902">
        <w:rPr>
          <w:rFonts w:ascii="Times New Roman" w:hAnsi="Times New Roman"/>
          <w:b/>
          <w:sz w:val="28"/>
          <w:szCs w:val="28"/>
        </w:rPr>
        <w:t>сесси</w:t>
      </w:r>
      <w:r w:rsidR="00611CE1">
        <w:rPr>
          <w:rFonts w:ascii="Times New Roman" w:hAnsi="Times New Roman"/>
          <w:b/>
          <w:sz w:val="28"/>
          <w:szCs w:val="28"/>
        </w:rPr>
        <w:t>я)</w:t>
      </w:r>
    </w:p>
    <w:p w:rsidR="00107CDF" w:rsidRDefault="00321339" w:rsidP="005C5213">
      <w:pPr>
        <w:ind w:left="-284" w:hanging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3C5479" w:rsidRPr="001B3624">
        <w:rPr>
          <w:rFonts w:ascii="Times New Roman" w:hAnsi="Times New Roman"/>
          <w:b/>
          <w:sz w:val="28"/>
          <w:szCs w:val="28"/>
        </w:rPr>
        <w:t xml:space="preserve"> ию</w:t>
      </w:r>
      <w:r w:rsidR="00A6168D" w:rsidRPr="001B3624">
        <w:rPr>
          <w:rFonts w:ascii="Times New Roman" w:hAnsi="Times New Roman"/>
          <w:b/>
          <w:sz w:val="28"/>
          <w:szCs w:val="28"/>
        </w:rPr>
        <w:t>н</w:t>
      </w:r>
      <w:r w:rsidR="003C5479" w:rsidRPr="001B3624">
        <w:rPr>
          <w:rFonts w:ascii="Times New Roman" w:hAnsi="Times New Roman"/>
          <w:b/>
          <w:sz w:val="28"/>
          <w:szCs w:val="28"/>
        </w:rPr>
        <w:t xml:space="preserve">я </w:t>
      </w:r>
      <w:r w:rsidR="007251A9" w:rsidRPr="001B3624">
        <w:rPr>
          <w:rFonts w:ascii="Times New Roman" w:hAnsi="Times New Roman"/>
          <w:b/>
          <w:sz w:val="28"/>
          <w:szCs w:val="28"/>
        </w:rPr>
        <w:t>20</w:t>
      </w:r>
      <w:r w:rsidR="00A6168D" w:rsidRPr="001B3624">
        <w:rPr>
          <w:rFonts w:ascii="Times New Roman" w:hAnsi="Times New Roman"/>
          <w:b/>
          <w:sz w:val="28"/>
          <w:szCs w:val="28"/>
        </w:rPr>
        <w:t>20</w:t>
      </w:r>
      <w:r w:rsidR="00F50BA7" w:rsidRPr="001B3624">
        <w:rPr>
          <w:rFonts w:ascii="Times New Roman" w:hAnsi="Times New Roman"/>
          <w:b/>
          <w:sz w:val="28"/>
          <w:szCs w:val="28"/>
        </w:rPr>
        <w:t xml:space="preserve"> года</w:t>
      </w:r>
      <w:bookmarkStart w:id="0" w:name="_GoBack"/>
      <w:bookmarkEnd w:id="0"/>
      <w:r w:rsidR="00107CD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</w:t>
      </w:r>
      <w:r w:rsidR="00611CE1">
        <w:rPr>
          <w:rFonts w:ascii="Times New Roman" w:hAnsi="Times New Roman"/>
          <w:b/>
          <w:sz w:val="28"/>
          <w:szCs w:val="28"/>
        </w:rPr>
        <w:t>№</w:t>
      </w:r>
      <w:r w:rsidR="00F10116">
        <w:rPr>
          <w:rFonts w:ascii="Times New Roman" w:hAnsi="Times New Roman"/>
          <w:b/>
          <w:sz w:val="28"/>
          <w:szCs w:val="28"/>
        </w:rPr>
        <w:t xml:space="preserve"> 57</w:t>
      </w:r>
    </w:p>
    <w:p w:rsidR="00AE6EAE" w:rsidRPr="00FB0F58" w:rsidRDefault="00611CE1" w:rsidP="005C5213">
      <w:pPr>
        <w:ind w:left="-284" w:hanging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Татарск</w:t>
      </w:r>
    </w:p>
    <w:p w:rsidR="00AE6EAE" w:rsidRPr="002940A4" w:rsidRDefault="00AE6EAE" w:rsidP="00E44960">
      <w:pPr>
        <w:pStyle w:val="Default"/>
        <w:ind w:left="-284"/>
        <w:jc w:val="center"/>
        <w:rPr>
          <w:b/>
          <w:sz w:val="28"/>
          <w:szCs w:val="28"/>
        </w:rPr>
      </w:pPr>
      <w:r w:rsidRPr="002940A4">
        <w:rPr>
          <w:b/>
          <w:sz w:val="28"/>
          <w:szCs w:val="28"/>
        </w:rPr>
        <w:t>О согласовании замен</w:t>
      </w:r>
      <w:r w:rsidR="004A7C6F" w:rsidRPr="002940A4">
        <w:rPr>
          <w:b/>
          <w:sz w:val="28"/>
          <w:szCs w:val="28"/>
        </w:rPr>
        <w:t>ы</w:t>
      </w:r>
      <w:r w:rsidRPr="002940A4">
        <w:rPr>
          <w:b/>
          <w:sz w:val="28"/>
          <w:szCs w:val="28"/>
        </w:rPr>
        <w:t xml:space="preserve"> части дотации на выравнивание бюджетной обеспеченности дополнительным нормативом отчислений </w:t>
      </w:r>
      <w:r w:rsidR="002940A4" w:rsidRPr="002940A4">
        <w:rPr>
          <w:b/>
          <w:sz w:val="28"/>
          <w:szCs w:val="28"/>
        </w:rPr>
        <w:t xml:space="preserve">в бюджет Татарского района </w:t>
      </w:r>
      <w:r w:rsidRPr="002940A4">
        <w:rPr>
          <w:b/>
          <w:sz w:val="28"/>
          <w:szCs w:val="28"/>
        </w:rPr>
        <w:t>от налога на доходы физических лиц на 20</w:t>
      </w:r>
      <w:r w:rsidR="003C5479">
        <w:rPr>
          <w:b/>
          <w:sz w:val="28"/>
          <w:szCs w:val="28"/>
        </w:rPr>
        <w:t>2</w:t>
      </w:r>
      <w:r w:rsidR="00A6168D">
        <w:rPr>
          <w:b/>
          <w:sz w:val="28"/>
          <w:szCs w:val="28"/>
        </w:rPr>
        <w:t>1</w:t>
      </w:r>
      <w:r w:rsidR="007251A9">
        <w:rPr>
          <w:b/>
          <w:sz w:val="28"/>
          <w:szCs w:val="28"/>
        </w:rPr>
        <w:t xml:space="preserve"> год и плановый период 202</w:t>
      </w:r>
      <w:r w:rsidR="00A6168D">
        <w:rPr>
          <w:b/>
          <w:sz w:val="28"/>
          <w:szCs w:val="28"/>
        </w:rPr>
        <w:t>2</w:t>
      </w:r>
      <w:r w:rsidRPr="002940A4">
        <w:rPr>
          <w:b/>
          <w:sz w:val="28"/>
          <w:szCs w:val="28"/>
        </w:rPr>
        <w:t>-20</w:t>
      </w:r>
      <w:r w:rsidR="007251A9">
        <w:rPr>
          <w:b/>
          <w:sz w:val="28"/>
          <w:szCs w:val="28"/>
        </w:rPr>
        <w:t>2</w:t>
      </w:r>
      <w:r w:rsidR="00A6168D">
        <w:rPr>
          <w:b/>
          <w:sz w:val="28"/>
          <w:szCs w:val="28"/>
        </w:rPr>
        <w:t>3</w:t>
      </w:r>
      <w:r w:rsidRPr="002940A4">
        <w:rPr>
          <w:b/>
          <w:sz w:val="28"/>
          <w:szCs w:val="28"/>
        </w:rPr>
        <w:t xml:space="preserve"> годов</w:t>
      </w:r>
    </w:p>
    <w:p w:rsidR="00AE6EAE" w:rsidRDefault="00AE6EAE" w:rsidP="00740906">
      <w:pPr>
        <w:pStyle w:val="Default"/>
        <w:ind w:left="-284"/>
        <w:jc w:val="both"/>
        <w:rPr>
          <w:sz w:val="28"/>
          <w:szCs w:val="28"/>
        </w:rPr>
      </w:pPr>
    </w:p>
    <w:p w:rsidR="00107CDF" w:rsidRDefault="00107CDF" w:rsidP="00107CDF">
      <w:pPr>
        <w:pStyle w:val="Default"/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61</w:t>
      </w:r>
      <w:r w:rsidRPr="00880879">
        <w:rPr>
          <w:sz w:val="28"/>
          <w:szCs w:val="28"/>
        </w:rPr>
        <w:t xml:space="preserve"> </w:t>
      </w:r>
      <w:r w:rsidRPr="004B7A82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пунктом 5 статьи 138 Бюджетного кодекса Российской Федерации и Уставом Татарского района, </w:t>
      </w:r>
    </w:p>
    <w:p w:rsidR="00107CDF" w:rsidRDefault="00107CDF" w:rsidP="00107CDF">
      <w:pPr>
        <w:pStyle w:val="Default"/>
        <w:ind w:left="-284" w:firstLine="851"/>
        <w:jc w:val="both"/>
        <w:rPr>
          <w:sz w:val="28"/>
          <w:szCs w:val="28"/>
        </w:rPr>
      </w:pPr>
    </w:p>
    <w:p w:rsidR="00107CDF" w:rsidRDefault="00107CDF" w:rsidP="00107C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Татарского района Р Е Ш И Л:</w:t>
      </w:r>
    </w:p>
    <w:p w:rsidR="00107CDF" w:rsidRDefault="00107CDF" w:rsidP="00107CDF">
      <w:pPr>
        <w:pStyle w:val="Default"/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Согласовать замену части дотации на выравнивание бюджетной обеспеченности дополнительным нормативом отчислений в бюджет Татарского района от налога на доходы физических лиц в размере 30 процентов на 2021 год и плановый период 2022 и 2023 годов.</w:t>
      </w:r>
    </w:p>
    <w:p w:rsidR="00107CDF" w:rsidRDefault="00107CDF" w:rsidP="00107CD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D42D0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настоящее решение в периодическом печатном издании «Бюллетень органов местного самоуправления Татарского района».</w:t>
      </w:r>
    </w:p>
    <w:p w:rsidR="00107CDF" w:rsidRDefault="00107CDF" w:rsidP="00107CDF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C49A8">
        <w:rPr>
          <w:sz w:val="28"/>
          <w:szCs w:val="28"/>
        </w:rPr>
        <w:t xml:space="preserve"> Настоящее решение вступает в силу со дня его официального опубликования.</w:t>
      </w:r>
    </w:p>
    <w:p w:rsidR="00107CDF" w:rsidRPr="008C49A8" w:rsidRDefault="00107CDF" w:rsidP="00107CDF">
      <w:pPr>
        <w:pStyle w:val="Default"/>
        <w:ind w:left="-284"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Администрации Татарского района направить настоящее решение в Министерство финансов и налоговой политики Новосибирской области.</w:t>
      </w:r>
    </w:p>
    <w:p w:rsidR="00107CDF" w:rsidRDefault="00107CDF" w:rsidP="00107CDF">
      <w:pPr>
        <w:spacing w:line="240" w:lineRule="auto"/>
        <w:ind w:left="-284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FB0F58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 xml:space="preserve">выполнением </w:t>
      </w:r>
      <w:r w:rsidRPr="00FB0F58"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 xml:space="preserve">решения </w:t>
      </w:r>
      <w:r w:rsidRPr="00FB0F58">
        <w:rPr>
          <w:rFonts w:ascii="Times New Roman" w:hAnsi="Times New Roman"/>
          <w:sz w:val="28"/>
          <w:szCs w:val="28"/>
        </w:rPr>
        <w:t>возложить на</w:t>
      </w:r>
      <w:r>
        <w:rPr>
          <w:rFonts w:ascii="Times New Roman" w:hAnsi="Times New Roman"/>
          <w:sz w:val="28"/>
          <w:szCs w:val="28"/>
        </w:rPr>
        <w:t xml:space="preserve"> первого заместителя главы администрации Татарского района Носкова В.В. и</w:t>
      </w:r>
      <w:r w:rsidRPr="00FB0F58">
        <w:rPr>
          <w:rFonts w:ascii="Times New Roman" w:hAnsi="Times New Roman"/>
          <w:sz w:val="28"/>
          <w:szCs w:val="28"/>
        </w:rPr>
        <w:t xml:space="preserve"> постоянную комиссию Совета депутатов Татарского района по бюджету, экономике, собственности, торговле и предпринимательской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0F58">
        <w:rPr>
          <w:rFonts w:ascii="Times New Roman" w:hAnsi="Times New Roman"/>
          <w:sz w:val="28"/>
          <w:szCs w:val="28"/>
        </w:rPr>
        <w:t>(Чуваева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0F58">
        <w:rPr>
          <w:rFonts w:ascii="Times New Roman" w:hAnsi="Times New Roman"/>
          <w:sz w:val="28"/>
          <w:szCs w:val="28"/>
        </w:rPr>
        <w:t>Л.Н.)</w:t>
      </w:r>
      <w:r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                 </w:t>
      </w:r>
    </w:p>
    <w:p w:rsidR="00486FE4" w:rsidRDefault="00486FE4" w:rsidP="00BD63E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0BA7" w:rsidRPr="00F50BA7" w:rsidRDefault="00F50BA7" w:rsidP="00486FE4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F50BA7">
        <w:rPr>
          <w:rFonts w:ascii="Times New Roman" w:hAnsi="Times New Roman"/>
          <w:sz w:val="28"/>
          <w:szCs w:val="28"/>
        </w:rPr>
        <w:t xml:space="preserve">Глава Татарского района </w:t>
      </w:r>
      <w:r w:rsidR="00107CDF">
        <w:rPr>
          <w:rFonts w:ascii="Times New Roman" w:hAnsi="Times New Roman"/>
          <w:sz w:val="28"/>
          <w:szCs w:val="28"/>
        </w:rPr>
        <w:t xml:space="preserve">                               </w:t>
      </w:r>
      <w:r w:rsidRPr="00F50BA7">
        <w:rPr>
          <w:rFonts w:ascii="Times New Roman" w:hAnsi="Times New Roman"/>
          <w:sz w:val="28"/>
          <w:szCs w:val="28"/>
        </w:rPr>
        <w:tab/>
      </w:r>
      <w:r w:rsidR="005C5213">
        <w:rPr>
          <w:rFonts w:ascii="Times New Roman" w:hAnsi="Times New Roman"/>
          <w:sz w:val="28"/>
          <w:szCs w:val="28"/>
        </w:rPr>
        <w:t>П</w:t>
      </w:r>
      <w:r w:rsidRPr="00F50BA7">
        <w:rPr>
          <w:rFonts w:ascii="Times New Roman" w:hAnsi="Times New Roman"/>
          <w:sz w:val="28"/>
          <w:szCs w:val="28"/>
        </w:rPr>
        <w:t>редседател</w:t>
      </w:r>
      <w:r w:rsidR="005C5213">
        <w:rPr>
          <w:rFonts w:ascii="Times New Roman" w:hAnsi="Times New Roman"/>
          <w:sz w:val="28"/>
          <w:szCs w:val="28"/>
        </w:rPr>
        <w:t xml:space="preserve">ь </w:t>
      </w:r>
      <w:r w:rsidRPr="00F50BA7">
        <w:rPr>
          <w:rFonts w:ascii="Times New Roman" w:hAnsi="Times New Roman"/>
          <w:sz w:val="28"/>
          <w:szCs w:val="28"/>
        </w:rPr>
        <w:t>Совета депутатов</w:t>
      </w:r>
    </w:p>
    <w:p w:rsidR="00F50BA7" w:rsidRPr="00F50BA7" w:rsidRDefault="00107CDF" w:rsidP="00BD63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F50BA7" w:rsidRPr="00F50BA7">
        <w:rPr>
          <w:rFonts w:ascii="Times New Roman" w:hAnsi="Times New Roman"/>
          <w:sz w:val="28"/>
          <w:szCs w:val="28"/>
        </w:rPr>
        <w:t xml:space="preserve">Татарского района                       </w:t>
      </w:r>
      <w:r w:rsidR="00F50BA7" w:rsidRPr="00F50BA7">
        <w:rPr>
          <w:rFonts w:ascii="Times New Roman" w:hAnsi="Times New Roman"/>
          <w:sz w:val="28"/>
          <w:szCs w:val="28"/>
        </w:rPr>
        <w:tab/>
      </w:r>
      <w:r w:rsidR="00F50BA7" w:rsidRPr="00F50BA7">
        <w:rPr>
          <w:rFonts w:ascii="Times New Roman" w:hAnsi="Times New Roman"/>
          <w:sz w:val="28"/>
          <w:szCs w:val="28"/>
        </w:rPr>
        <w:tab/>
      </w:r>
    </w:p>
    <w:p w:rsidR="00A96F50" w:rsidRPr="00107CDF" w:rsidRDefault="00107CDF" w:rsidP="00107CD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A6168D">
        <w:rPr>
          <w:rFonts w:ascii="Times New Roman" w:hAnsi="Times New Roman"/>
          <w:color w:val="000000"/>
          <w:sz w:val="28"/>
          <w:szCs w:val="28"/>
        </w:rPr>
        <w:t xml:space="preserve">Ю.М. Вязов    </w:t>
      </w:r>
      <w:r w:rsidR="00F50BA7" w:rsidRPr="00F50BA7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</w:t>
      </w:r>
      <w:r w:rsidR="00F50BA7" w:rsidRPr="00F50BA7">
        <w:rPr>
          <w:rFonts w:ascii="Times New Roman" w:hAnsi="Times New Roman"/>
          <w:color w:val="000000"/>
          <w:sz w:val="28"/>
          <w:szCs w:val="28"/>
        </w:rPr>
        <w:t xml:space="preserve"> А.И.Шмаков</w:t>
      </w:r>
    </w:p>
    <w:sectPr w:rsidR="00A96F50" w:rsidRPr="00107CDF" w:rsidSect="00F50BA7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721" w:rsidRDefault="007B3721" w:rsidP="00AE6EAE">
      <w:pPr>
        <w:spacing w:after="0" w:line="240" w:lineRule="auto"/>
      </w:pPr>
      <w:r>
        <w:separator/>
      </w:r>
    </w:p>
  </w:endnote>
  <w:endnote w:type="continuationSeparator" w:id="1">
    <w:p w:rsidR="007B3721" w:rsidRDefault="007B3721" w:rsidP="00AE6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721" w:rsidRDefault="007B3721" w:rsidP="00AE6EAE">
      <w:pPr>
        <w:spacing w:after="0" w:line="240" w:lineRule="auto"/>
      </w:pPr>
      <w:r>
        <w:separator/>
      </w:r>
    </w:p>
  </w:footnote>
  <w:footnote w:type="continuationSeparator" w:id="1">
    <w:p w:rsidR="007B3721" w:rsidRDefault="007B3721" w:rsidP="00AE6E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352B"/>
    <w:rsid w:val="000222F3"/>
    <w:rsid w:val="000909CC"/>
    <w:rsid w:val="000B04A3"/>
    <w:rsid w:val="000F24E1"/>
    <w:rsid w:val="00100865"/>
    <w:rsid w:val="00107CDF"/>
    <w:rsid w:val="00185AAB"/>
    <w:rsid w:val="00195375"/>
    <w:rsid w:val="001B3624"/>
    <w:rsid w:val="001B561D"/>
    <w:rsid w:val="00207875"/>
    <w:rsid w:val="002940A4"/>
    <w:rsid w:val="002A4ABA"/>
    <w:rsid w:val="002C217A"/>
    <w:rsid w:val="002C2E44"/>
    <w:rsid w:val="00304B7C"/>
    <w:rsid w:val="00321339"/>
    <w:rsid w:val="003405B9"/>
    <w:rsid w:val="00355F47"/>
    <w:rsid w:val="003C5479"/>
    <w:rsid w:val="0047352B"/>
    <w:rsid w:val="00486FE4"/>
    <w:rsid w:val="004A7C6F"/>
    <w:rsid w:val="005270D9"/>
    <w:rsid w:val="00555597"/>
    <w:rsid w:val="00562C33"/>
    <w:rsid w:val="005B31DE"/>
    <w:rsid w:val="005C5213"/>
    <w:rsid w:val="00611CE1"/>
    <w:rsid w:val="006B5691"/>
    <w:rsid w:val="00703CA3"/>
    <w:rsid w:val="007251A9"/>
    <w:rsid w:val="00740906"/>
    <w:rsid w:val="00775229"/>
    <w:rsid w:val="007B3721"/>
    <w:rsid w:val="0081149C"/>
    <w:rsid w:val="00825057"/>
    <w:rsid w:val="008C49A8"/>
    <w:rsid w:val="00933C14"/>
    <w:rsid w:val="009549EA"/>
    <w:rsid w:val="00A07518"/>
    <w:rsid w:val="00A22C59"/>
    <w:rsid w:val="00A37793"/>
    <w:rsid w:val="00A6168D"/>
    <w:rsid w:val="00A96F50"/>
    <w:rsid w:val="00AD384E"/>
    <w:rsid w:val="00AE6EAE"/>
    <w:rsid w:val="00B323A4"/>
    <w:rsid w:val="00B45ECF"/>
    <w:rsid w:val="00B720B6"/>
    <w:rsid w:val="00BD63E0"/>
    <w:rsid w:val="00D01706"/>
    <w:rsid w:val="00D5518B"/>
    <w:rsid w:val="00DA4E46"/>
    <w:rsid w:val="00DD43E6"/>
    <w:rsid w:val="00E44960"/>
    <w:rsid w:val="00F10116"/>
    <w:rsid w:val="00F36AAF"/>
    <w:rsid w:val="00F50BA7"/>
    <w:rsid w:val="00F82235"/>
    <w:rsid w:val="00FA5001"/>
    <w:rsid w:val="00FB0F58"/>
    <w:rsid w:val="00FC2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35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AE6EA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AE6EA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EA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EA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4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5B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89D4F-B497-4ABA-A71B-46EBE077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</dc:creator>
  <cp:lastModifiedBy>Совет</cp:lastModifiedBy>
  <cp:revision>35</cp:revision>
  <cp:lastPrinted>2020-06-25T01:25:00Z</cp:lastPrinted>
  <dcterms:created xsi:type="dcterms:W3CDTF">2016-06-02T02:27:00Z</dcterms:created>
  <dcterms:modified xsi:type="dcterms:W3CDTF">2020-06-25T01:44:00Z</dcterms:modified>
</cp:coreProperties>
</file>